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2021-2022-2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材料科学与工程学院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材料腐蚀电化学测试技术(硕士)｛16-17周[教师:唐晓,地点:新能源大厦244]｝；焊接冶金(硕士)｛7-9、12-13周[教师:韩涛]、14-15周[教师:李美艳][地点:文体中心B73（B72-2）]｝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薄膜技术与薄膜材料(硕士)｛13-14周[教师:凌翠翠,地点:新能源大厦244]｝；材料磨损与表面工程学(硕士)｛14-15周[教师:于思荣]、16-17周[教师:韩彬][地点:新能源大厦244]｝；光化学基础与光功能材料(硕士)｛14-16周[教师:李希友]、17周[教师:张腾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材料磨损与表面工程学(硕士)｛14-15周[教师:于思荣]、16-17周[教师:韩彬][地点:新能源大厦244]｝；光化学基础与光功能材料(硕士)｛14-17周[教师:张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纳米材料合成及应用(硕士)｛9-13周[教师:张军,地点:文体中心B73（B72-2）]｝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薄膜技术与薄膜材料(硕士)｛9-10周[教师:薛庆忠,地点:新能源大厦244]、11-12周[教师:凌翠翠,地点:新能源大厦244]、13-14周[教师:康子曦]｝；材料腐蚀电化学测试技术(硕士)｛16-17周[教师:唐晓,地点:新能源大厦244]｝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材料腐蚀电化学测试技术(硕士)｛16-17周[教师:唐晓,地点:新能源大厦244]｝；焊接冶金(硕士)｛7-9、12-13周[教师:韩涛]、14-15周[教师:李美艳][地点:文体中心B73（B72-2）]｝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薄膜技术与薄膜材料(硕士)｛13-14周[教师:凌翠翠,地点:新能源大厦244]｝；材料磨损与表面工程学(硕士)｛14-15周[教师:于思荣]、16-17周[教师:韩彬][地点:新能源大厦244]｝；光化学基础与光功能材料(硕士)｛14-16周[教师:李希友]、17周[教师:张腾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材料磨损与表面工程学(硕士)｛14-15周[教师:于思荣]、16-17周[教师:韩彬][地点:新能源大厦244]｝；光化学基础与光功能材料(硕士)｛14-17周[教师:张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纳米材料合成及应用(硕士)｛9-13周[教师:张军]、14-15周[教师:郝兰众]、16-17周[教师:凌翠翠][地点:文体中心B73（B72-2）]｝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薄膜技术与薄膜材料(硕士)｛9-10周[教师:薛庆忠,地点:新能源大厦244]、11-12周[教师:凌翠翠,地点:新能源大厦244]、13-14周[教师:康子曦]｝；材料腐蚀电化学测试技术(硕士)｛16-17周[教师:唐晓,地点:新能源大厦244]｝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材料腐蚀电化学测试技术(硕士)｛16-17周[教师:唐晓,地点:新能源大厦244]｝；焊接冶金(硕士)｛7-9、12-13周[教师:韩涛]、14-15周[教师:李美艳][地点:文体中心B73（B72-2）]｝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薄膜技术与薄膜材料(硕士)｛13-14周[教师:凌翠翠,地点:新能源大厦244]｝；材料磨损与表面工程学(硕士)｛14-15周[教师:于思荣]、16-17周[教师:韩彬][地点:新能源大厦244]｝；光化学基础与光功能材料(硕士)｛14-16周[教师:李希友]、17周[教师:张腾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材料磨损与表面工程学(硕士)｛14-15周[教师:于思荣]、16-17周[教师:韩彬][地点:新能源大厦244]｝；光化学基础与光功能材料(硕士)｛14-17周[教师:张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纳米材料合成及应用(硕士)｛9-13周[教师:张军]、14-15周[教师:郝兰众]、16-17周[教师:凌翠翠][地点:文体中心B73（B72-2）]｝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薄膜技术与薄膜材料(硕士)｛9-10周[教师:薛庆忠,地点:新能源大厦244]、11-12周[教师:凌翠翠,地点:新能源大厦244]、13-14周[教师:康子曦]｝；材料腐蚀电化学测试技术(硕士)｛16-17周[教师:唐晓,地点:新能源大厦244]｝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材料腐蚀电化学测试技术(硕士)｛16-17周[教师:唐晓,地点:新能源大厦244]｝；焊接冶金(硕士)｛7-9、12-13周[教师:韩涛]、14-15周[教师:李美艳][地点:文体中心B73（B72-2）]｝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薄膜技术与薄膜材料(硕士)｛13-14周[教师:凌翠翠,地点:新能源大厦244]｝；材料磨损与表面工程学(硕士)｛14-15周[教师:于思荣]、16-17周[教师:韩彬][地点:新能源大厦244]｝；光化学基础与光功能材料(硕士)｛14-16周[教师:李希友]、17周[教师:张腾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腐蚀电化学原理(硕士)｛9-12周[教师:赵卫民,地点:新能源大厦237]｝；材料磨损与表面工程学(硕士)｛14-15周[教师:于思荣]、16-17周[教师:韩彬][地点:新能源大厦244]｝；光化学基础与光功能材料(硕士)｛14-17周[教师:张腾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纳米材料合成及应用(硕士)｛9-13周[教师:张军]、14-15周[教师:郝兰众]、16-17周[教师:凌翠翠][地点:文体中心B73（B72-2）]｝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薄膜技术与薄膜材料(硕士)｛9-10周[教师:薛庆忠,地点:新能源大厦244]、11-12周[教师:凌翠翠,地点:新能源大厦244]、13-14周[教师:康子曦]｝；材料腐蚀电化学测试技术(硕士)｛16-17周[教师:唐晓,地点:新能源大厦244]｝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能源材料创新设计与评价(硕士)｛10-11周[教师:王兆杰]、12-13周[教师:康文裴]、14-15周[教师:杨广武]、16-17周[教师:邢伟][地点:新能源大厦244]｝；新能源化学与材料(硕士)｛2-5周[教师:陈艳丽]、6-8周[教师:温福山]、9周[教师:范黎黎][地点:文体中心B73（B72-2）]｝；材料工程中的数值模拟(硕士)｛10-13周[教师:刘恩洋]、14-17周[教师:韩涛][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10、14-17周[教师:李春玲,地点:新能源大厦244]｝；材料力学性能(硕士)｛11-13周[教师:王彦芳,地点:新能源大厦244]｝；材料腐蚀电化学测试技术(硕士)｛16-17周[教师:唐晓,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材料力学性能(硕士)｛11-13周[教师:王彦芳]、14-15周[教师:斯佳佳][地点:新能源大厦244]｝；材料腐蚀电化学测试技术(硕士)｛16-17周[教师:唐晓,地点:新能源大厦244]｝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材料基因综合设计实验(硕士)｛15-17周[教师:燕友果,地点:新能源大厦244]｝；材料分子结构与设计(硕士)｛4-5周[教师:鲁效庆]、6-9周[教师:郭文跃,地点:新能源大厦244]｝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11-13周[教师:李春玲,地点:新能源大厦244]｝；材料基因综合设计实验(硕士)｛15-16周[教师:燕友果]、17周[教师:韩涛][地点:新能源大厦244]｝；金属焊接区断口分析(硕士)｛2-9周[教师:韩彬,地点:新能源大厦244]｝；材料分子结构与设计(硕士)｛4-5周[教师:鲁效庆]｝；焊接冶金(硕士)｛16周[教师:李美艳,地点:文体中心B73（B72-2）]｝；生物质转化新能源技术(硕士)｛2-9周[教师:戴昉纳,地点:新能源大厦263]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能源材料创新设计与评价(硕士)｛10-11周[教师:王兆杰]、12-13周[教师:康文裴]、14-15周[教师:杨广武]、16-17周[教师:邢伟][地点:新能源大厦244]｝；新能源化学与材料(硕士)｛2-5周[教师:陈艳丽]、6-8周[教师:温福山]、9周[教师:范黎黎][地点:文体中心B73（B72-2）]｝；材料工程中的数值模拟(硕士)｛10-13周[教师:刘恩洋]、14-17周[教师:韩涛][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10、14-17周[教师:李春玲,地点:新能源大厦244]｝；材料力学性能(硕士)｛11-13周[教师:王彦芳,地点:新能源大厦244]｝；材料腐蚀电化学测试技术(硕士)｛16-17周[教师:唐晓,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材料力学性能(硕士)｛11-13周[教师:王彦芳]、14-15周[教师:斯佳佳][地点:新能源大厦244]｝；材料腐蚀电化学测试技术(硕士)｛16-17周[教师:唐晓,地点:新能源大厦244]｝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材料基因综合设计实验(硕士)｛15-17周[教师:燕友果,地点:新能源大厦244]｝；材料分子结构与设计(硕士)｛4-5周[教师:鲁效庆]、6-9周[教师:郭文跃,地点:新能源大厦244]｝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11-13周[教师:李春玲,地点:新能源大厦244]｝；材料基因综合设计实验(硕士)｛15-16周[教师:燕友果]、17周[教师:韩涛][地点:新能源大厦244]｝；金属焊接区断口分析(硕士)｛2-9周[教师:韩彬,地点:新能源大厦244]｝；材料分子结构与设计(硕士)｛4-5周[教师:鲁效庆]｝；焊接冶金(硕士)｛16周[教师:李美艳,地点:文体中心B73（B72-2）]｝；生物质转化新能源技术(硕士)｛2-9周[教师:戴昉纳,地点:新能源大厦263]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能源材料创新设计与评价(硕士)｛10-11周[教师:王兆杰]、12-13周[教师:康文裴]、14-15周[教师:杨广武]、16-17周[教师:邢伟][地点:新能源大厦244]｝；新能源化学与材料(硕士)｛2-5周[教师:陈艳丽]、6-8周[教师:温福山]、9周[教师:范黎黎][地点:文体中心B73（B72-2）]｝；材料工程中的数值模拟(硕士)｛10-13周[教师:刘恩洋]、14-17周[教师:韩涛][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10、14-17周[教师:李春玲,地点:新能源大厦244]｝；材料力学性能(硕士)｛11-13周[教师:王彦芳,地点:新能源大厦244]｝；材料腐蚀电化学测试技术(硕士)｛16-17周[教师:唐晓,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功能材料(硕士)｛1-10周[教师:张晓云]、11-16周[教师:孙道峰][地点:文体中心B73（B72-2）]｝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材料力学性能(硕士)｛11-13周[教师:王彦芳]、14-15周[教师:斯佳佳][地点:新能源大厦244]｝；材料腐蚀电化学测试技术(硕士)｛16-17周[教师:唐晓,地点:新能源大厦244]｝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材料基因综合设计实验(硕士)｛15-16周[教师:燕友果]、17周[教师:韩涛][地点:新能源大厦244]｝；材料分子结构与设计(硕士)｛4-5周[教师:鲁效庆]、6-9周[教师:郭文跃,地点:新能源大厦244]｝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11-13周[教师:李春玲,地点:新能源大厦244]｝；材料基因综合设计实验(硕士)｛15-16周[教师:燕友果]、17周[教师:韩涛][地点:新能源大厦244]｝；金属焊接区断口分析(硕士)｛2-9周[教师:韩彬,地点:新能源大厦244]｝；材料分子结构与设计(硕士)｛4-5周[教师:鲁效庆]｝；焊接冶金(硕士)｛16周[教师:李美艳,地点:文体中心B73（B72-2）]｝；生物质转化新能源技术(硕士)｛2-9周[教师:戴昉纳,地点:新能源大厦263]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新能源材料创新设计与评价(硕士)｛10-11周[教师:王兆杰]、12-13周[教师:康文裴]、14-15周[教师:杨广武]、16-17周[教师:邢伟][地点:新能源大厦244]｝；新能源化学与材料(硕士)｛2-5周[教师:陈艳丽]、6-8周[教师:温福山]、9周[教师:范黎黎][地点:文体中心B73（B72-2）]｝；材料工程中的数值模拟(硕士)｛10-13周[教师:刘恩洋]、14-17周[教师:韩涛][地点:新能源大厦263]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10、14-17周[教师:李春玲,地点:新能源大厦244]｝；材料力学性能(硕士)｛11-13周[教师:王彦芳,地点:新能源大厦244]｝；材料腐蚀电化学测试技术(硕士)｛16-17周[教师:唐晓,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功能材料(硕士)｛1-10周[教师:张晓云]、11-16周[教师:孙道峰][地点:文体中心B73（B72-2）]｝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材料力学性能(硕士)｛11-13周[教师:王彦芳]、14-15周[教师:斯佳佳][地点:新能源大厦244]｝；材料腐蚀电化学测试技术(硕士)｛16-17周[教师:唐晓,地点:新能源大厦244]｝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材料基因综合设计实验(硕士)｛15-16周[教师:燕友果]、17周[教师:韩涛][地点:新能源大厦244]｝；材料分子结构与设计(硕士)｛4-5周[教师:鲁效庆]、6-9周[教师:郭文跃,地点:新能源大厦244]｝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石油石化防腐蚀工程(硕士)｛11-13周[教师:李春玲,地点:新能源大厦244]｝；材料基因综合设计实验(硕士)｛15-16周[教师:燕友果]、17周[教师:韩涛][地点:新能源大厦244]｝；金属焊接区断口分析(硕士)｛2-9周[教师:韩彬,地点:新能源大厦244]｝；材料分子结构与设计(硕士)｛4-5周[教师:鲁效庆]｝；焊接冶金(硕士)｛16周[教师:李美艳,地点:文体中心B73（B72-2）]｝；生物质转化新能源技术(硕士)｛2-9周[教师:戴昉纳,地点:新能源大厦263]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材料失效分析新技术(硕士)｛9-14周[教师:石志强,地点:新能源大厦244]｝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材料失效分析新技术(硕士)｛9-14周[教师:石志强,地点:新能源大厦244]｝；材料基因综合设计实验(硕士)｛11-14周[教师:朱后禹,地点:基础D601]｝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材料基因综合设计实验(硕士)｛14周[教师:朱后禹,地点:基础D601]｝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材料失效分析新技术(硕士)｛9-14周[教师:石志强,地点:新能源大厦244]｝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材料失效分析新技术(硕士)｛9-14周[教师:石志强,地点:新能源大厦244]｝；材料基因综合设计实验(硕士)｛11-14周[教师:朱后禹,地点:基础D601]｝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材料基因综合设计实验(硕士)｛14周[教师:朱后禹,地点:基础D601]｝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材料失效分析新技术(硕士)｛9-14周[教师:石志强,地点:新能源大厦244]｝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材料失效分析新技术(硕士)｛9-14周[教师:石志强,地点:新能源大厦244]｝；材料基因综合设计实验(硕士)｛11-14周[教师:朱后禹,地点:基础D601]｝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材料基因综合设计实验(硕士)｛14周[教师:朱后禹,地点:基础D601]｝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